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F8" w:rsidRPr="008B73FA" w:rsidRDefault="00D55BF8" w:rsidP="00D55BF8">
      <w:pPr>
        <w:keepNext/>
        <w:keepLines/>
        <w:ind w:left="0"/>
        <w:rPr>
          <w:rFonts w:cs="Arial"/>
          <w:b/>
          <w:sz w:val="28"/>
          <w:szCs w:val="28"/>
          <w:lang w:val="ru-RU"/>
        </w:rPr>
      </w:pPr>
      <w:r w:rsidRPr="008B73FA">
        <w:rPr>
          <w:rFonts w:cs="Arial"/>
          <w:b/>
          <w:sz w:val="28"/>
          <w:szCs w:val="28"/>
          <w:lang w:val="ru-RU"/>
        </w:rPr>
        <w:t>Новая бесплатная платформа по бронированию для туристических агентств:</w:t>
      </w:r>
    </w:p>
    <w:p w:rsidR="00D55BF8" w:rsidRPr="008B73FA" w:rsidRDefault="00D55BF8" w:rsidP="00D55BF8">
      <w:pPr>
        <w:keepNext/>
        <w:keepLines/>
        <w:ind w:left="0"/>
        <w:rPr>
          <w:rFonts w:cs="Arial"/>
          <w:b/>
          <w:sz w:val="28"/>
          <w:szCs w:val="28"/>
          <w:lang w:val="ru-RU"/>
        </w:rPr>
      </w:pPr>
      <w:r w:rsidRPr="008B73FA">
        <w:rPr>
          <w:rFonts w:cs="Arial"/>
          <w:b/>
          <w:sz w:val="28"/>
          <w:szCs w:val="28"/>
          <w:lang w:val="en-GB"/>
        </w:rPr>
        <w:t>Lufthansa</w:t>
      </w:r>
      <w:r w:rsidRPr="00D55BF8">
        <w:rPr>
          <w:rFonts w:cs="Arial"/>
          <w:b/>
          <w:sz w:val="28"/>
          <w:szCs w:val="28"/>
          <w:lang w:val="ru-RU"/>
        </w:rPr>
        <w:t xml:space="preserve"> </w:t>
      </w:r>
      <w:r w:rsidRPr="008B73FA">
        <w:rPr>
          <w:rFonts w:cs="Arial"/>
          <w:b/>
          <w:sz w:val="28"/>
          <w:szCs w:val="28"/>
          <w:lang w:val="en-GB"/>
        </w:rPr>
        <w:t>Group</w:t>
      </w:r>
      <w:r w:rsidRPr="00D55BF8">
        <w:rPr>
          <w:rFonts w:cs="Arial"/>
          <w:b/>
          <w:sz w:val="28"/>
          <w:szCs w:val="28"/>
          <w:lang w:val="ru-RU"/>
        </w:rPr>
        <w:t xml:space="preserve"> </w:t>
      </w:r>
      <w:r w:rsidRPr="008B73FA">
        <w:rPr>
          <w:rFonts w:cs="Arial"/>
          <w:b/>
          <w:sz w:val="28"/>
          <w:szCs w:val="28"/>
          <w:lang w:val="en-GB"/>
        </w:rPr>
        <w:t>agent</w:t>
      </w:r>
      <w:r w:rsidRPr="00D55BF8">
        <w:rPr>
          <w:rFonts w:cs="Arial"/>
          <w:b/>
          <w:sz w:val="28"/>
          <w:szCs w:val="28"/>
          <w:lang w:val="ru-RU"/>
        </w:rPr>
        <w:t>.</w:t>
      </w:r>
      <w:r w:rsidRPr="008B73FA">
        <w:rPr>
          <w:rFonts w:cs="Arial"/>
          <w:b/>
          <w:sz w:val="28"/>
          <w:szCs w:val="28"/>
          <w:lang w:val="en-GB"/>
        </w:rPr>
        <w:t>com</w:t>
      </w:r>
    </w:p>
    <w:p w:rsidR="00D55BF8" w:rsidRPr="008B73FA" w:rsidRDefault="00D55BF8" w:rsidP="00D55BF8">
      <w:pPr>
        <w:ind w:left="0"/>
        <w:rPr>
          <w:rFonts w:cs="Arial"/>
          <w:lang w:val="ru-RU"/>
        </w:rPr>
      </w:pPr>
    </w:p>
    <w:p w:rsidR="00D55BF8" w:rsidRPr="008B73FA" w:rsidRDefault="00D55BF8" w:rsidP="00D55BF8">
      <w:pPr>
        <w:ind w:left="0"/>
        <w:rPr>
          <w:rFonts w:cs="Arial"/>
          <w:lang w:val="ru-RU"/>
        </w:rPr>
      </w:pPr>
      <w:r w:rsidRPr="00D55BF8">
        <w:rPr>
          <w:rFonts w:cs="Arial"/>
          <w:lang w:val="ru-RU"/>
        </w:rPr>
        <w:t xml:space="preserve">Сейчас </w:t>
      </w:r>
      <w:proofErr w:type="spellStart"/>
      <w:r w:rsidRPr="008B73FA">
        <w:rPr>
          <w:rFonts w:cs="Arial"/>
          <w:lang w:val="ru-RU"/>
        </w:rPr>
        <w:t>Lufthansa</w:t>
      </w:r>
      <w:proofErr w:type="spellEnd"/>
      <w:r w:rsidRPr="008B73FA">
        <w:rPr>
          <w:rFonts w:cs="Arial"/>
          <w:lang w:val="ru-RU"/>
        </w:rPr>
        <w:t xml:space="preserve"> запускает новую платформу для бронирования на 12 языках для туристических аген</w:t>
      </w:r>
      <w:proofErr w:type="gramStart"/>
      <w:r w:rsidRPr="008B73FA">
        <w:rPr>
          <w:rFonts w:cs="Arial"/>
          <w:lang w:val="ru-RU"/>
        </w:rPr>
        <w:t>тств вс</w:t>
      </w:r>
      <w:proofErr w:type="gramEnd"/>
      <w:r w:rsidRPr="008B73FA">
        <w:rPr>
          <w:rFonts w:cs="Arial"/>
          <w:lang w:val="ru-RU"/>
        </w:rPr>
        <w:t xml:space="preserve">его мира: </w:t>
      </w:r>
      <w:proofErr w:type="spellStart"/>
      <w:r w:rsidRPr="008B73FA">
        <w:rPr>
          <w:rFonts w:cs="Arial"/>
          <w:lang w:val="ru-RU"/>
        </w:rPr>
        <w:t>Lufthansa</w:t>
      </w:r>
      <w:proofErr w:type="spellEnd"/>
      <w:r w:rsidRPr="008B73FA">
        <w:rPr>
          <w:rFonts w:cs="Arial"/>
          <w:lang w:val="ru-RU"/>
        </w:rPr>
        <w:t xml:space="preserve"> </w:t>
      </w:r>
      <w:proofErr w:type="spellStart"/>
      <w:r w:rsidRPr="008B73FA">
        <w:rPr>
          <w:rFonts w:cs="Arial"/>
          <w:lang w:val="ru-RU"/>
        </w:rPr>
        <w:t>Group</w:t>
      </w:r>
      <w:proofErr w:type="spellEnd"/>
      <w:r w:rsidRPr="008B73FA">
        <w:rPr>
          <w:rFonts w:cs="Arial"/>
          <w:lang w:val="ru-RU"/>
        </w:rPr>
        <w:t xml:space="preserve"> agent.com. Платформа, оборудованная новыми компонентами и новым дизайном, предлагает Вам возможность бронировать билеты на рейсы авиакомпаний, входящих в </w:t>
      </w:r>
      <w:proofErr w:type="spellStart"/>
      <w:r w:rsidRPr="008B73FA">
        <w:rPr>
          <w:rFonts w:cs="Arial"/>
          <w:lang w:val="ru-RU"/>
        </w:rPr>
        <w:t>Lufthansa</w:t>
      </w:r>
      <w:proofErr w:type="spellEnd"/>
      <w:r w:rsidRPr="008B73FA">
        <w:rPr>
          <w:rFonts w:cs="Arial"/>
          <w:lang w:val="ru-RU"/>
        </w:rPr>
        <w:t xml:space="preserve"> </w:t>
      </w:r>
      <w:proofErr w:type="spellStart"/>
      <w:r w:rsidRPr="008B73FA">
        <w:rPr>
          <w:rFonts w:cs="Arial"/>
          <w:lang w:val="ru-RU"/>
        </w:rPr>
        <w:t>Group</w:t>
      </w:r>
      <w:proofErr w:type="spellEnd"/>
      <w:r w:rsidRPr="008B73FA">
        <w:rPr>
          <w:rFonts w:cs="Arial"/>
          <w:lang w:val="ru-RU"/>
        </w:rPr>
        <w:t xml:space="preserve">, не только легко, но и без дополнительных затрат. Всё потому, что на этой платформе Вам не нужно оплачивать сбор </w:t>
      </w:r>
      <w:proofErr w:type="spellStart"/>
      <w:r w:rsidRPr="008B73FA">
        <w:rPr>
          <w:rFonts w:cs="Arial"/>
          <w:lang w:val="ru-RU"/>
        </w:rPr>
        <w:t>Distribution</w:t>
      </w:r>
      <w:proofErr w:type="spellEnd"/>
      <w:r w:rsidRPr="008B73FA">
        <w:rPr>
          <w:rFonts w:cs="Arial"/>
          <w:lang w:val="ru-RU"/>
        </w:rPr>
        <w:t xml:space="preserve"> </w:t>
      </w:r>
      <w:proofErr w:type="spellStart"/>
      <w:r w:rsidRPr="008B73FA">
        <w:rPr>
          <w:rFonts w:cs="Arial"/>
          <w:lang w:val="ru-RU"/>
        </w:rPr>
        <w:t>Cost</w:t>
      </w:r>
      <w:proofErr w:type="spellEnd"/>
      <w:r w:rsidRPr="008B73FA">
        <w:rPr>
          <w:rFonts w:cs="Arial"/>
          <w:lang w:val="ru-RU"/>
        </w:rPr>
        <w:t xml:space="preserve"> </w:t>
      </w:r>
      <w:proofErr w:type="spellStart"/>
      <w:r w:rsidRPr="008B73FA">
        <w:rPr>
          <w:rFonts w:cs="Arial"/>
          <w:lang w:val="ru-RU"/>
        </w:rPr>
        <w:t>Charge</w:t>
      </w:r>
      <w:proofErr w:type="spellEnd"/>
      <w:r w:rsidRPr="008B73FA">
        <w:rPr>
          <w:rFonts w:cs="Arial"/>
          <w:lang w:val="ru-RU"/>
        </w:rPr>
        <w:t xml:space="preserve"> (DCC), который взимается при бронировании через глобальные дистрибутивные системы с 1 сентября 2015 года.</w:t>
      </w:r>
    </w:p>
    <w:p w:rsidR="00D55BF8" w:rsidRPr="008B73FA" w:rsidRDefault="00D55BF8" w:rsidP="00D55BF8">
      <w:pPr>
        <w:ind w:left="0"/>
        <w:rPr>
          <w:rFonts w:cs="Arial"/>
          <w:bCs/>
          <w:sz w:val="22"/>
          <w:szCs w:val="22"/>
          <w:lang w:val="ru-RU"/>
        </w:rPr>
      </w:pPr>
    </w:p>
    <w:p w:rsidR="00D55BF8" w:rsidRPr="008B73FA" w:rsidRDefault="00D55BF8" w:rsidP="00D55BF8">
      <w:pPr>
        <w:ind w:left="0"/>
        <w:outlineLvl w:val="0"/>
        <w:rPr>
          <w:b/>
          <w:sz w:val="22"/>
          <w:szCs w:val="22"/>
          <w:lang w:val="ru-RU"/>
        </w:rPr>
      </w:pPr>
    </w:p>
    <w:p w:rsidR="00D55BF8" w:rsidRPr="008B73FA" w:rsidRDefault="00D55BF8" w:rsidP="00D55BF8">
      <w:pPr>
        <w:ind w:left="0"/>
        <w:outlineLvl w:val="0"/>
        <w:rPr>
          <w:b/>
          <w:sz w:val="22"/>
          <w:szCs w:val="22"/>
          <w:lang w:val="ru-RU"/>
        </w:rPr>
      </w:pPr>
      <w:r w:rsidRPr="008B73FA">
        <w:rPr>
          <w:b/>
          <w:sz w:val="22"/>
          <w:szCs w:val="22"/>
          <w:lang w:val="ru-RU"/>
        </w:rPr>
        <w:t>Зарегистрируйтесь и  пользуйтесь преимуществами</w:t>
      </w:r>
    </w:p>
    <w:p w:rsidR="00D55BF8" w:rsidRPr="008B73FA" w:rsidRDefault="00D55BF8" w:rsidP="00D55BF8">
      <w:pPr>
        <w:ind w:left="0"/>
        <w:outlineLvl w:val="0"/>
        <w:rPr>
          <w:sz w:val="22"/>
          <w:szCs w:val="22"/>
          <w:lang w:val="ru-RU"/>
        </w:rPr>
      </w:pPr>
    </w:p>
    <w:p w:rsidR="00D55BF8" w:rsidRPr="008B73FA" w:rsidRDefault="00D55BF8" w:rsidP="00D55BF8">
      <w:pPr>
        <w:ind w:left="0"/>
        <w:outlineLvl w:val="0"/>
        <w:rPr>
          <w:sz w:val="22"/>
          <w:szCs w:val="22"/>
          <w:lang w:val="ru-RU"/>
        </w:rPr>
      </w:pPr>
      <w:r w:rsidRPr="008B73FA">
        <w:rPr>
          <w:sz w:val="22"/>
          <w:szCs w:val="22"/>
          <w:lang w:val="ru-RU"/>
        </w:rPr>
        <w:t xml:space="preserve">После того, как Ваше туристическое агентство зарегистрируется в качестве пользователя новой платформы, все сотрудники агентства получают свободный доступ к ней. Пользоваться </w:t>
      </w:r>
      <w:proofErr w:type="spellStart"/>
      <w:r w:rsidRPr="008B73FA">
        <w:rPr>
          <w:sz w:val="22"/>
          <w:szCs w:val="22"/>
          <w:lang w:val="ru-RU"/>
        </w:rPr>
        <w:t>Lufthansa</w:t>
      </w:r>
      <w:proofErr w:type="spellEnd"/>
      <w:r w:rsidRPr="008B73FA">
        <w:rPr>
          <w:sz w:val="22"/>
          <w:szCs w:val="22"/>
          <w:lang w:val="ru-RU"/>
        </w:rPr>
        <w:t xml:space="preserve"> </w:t>
      </w:r>
      <w:proofErr w:type="spellStart"/>
      <w:r w:rsidRPr="008B73FA">
        <w:rPr>
          <w:sz w:val="22"/>
          <w:szCs w:val="22"/>
          <w:lang w:val="ru-RU"/>
        </w:rPr>
        <w:t>Group</w:t>
      </w:r>
      <w:proofErr w:type="spellEnd"/>
      <w:r w:rsidRPr="008B73FA">
        <w:rPr>
          <w:sz w:val="22"/>
          <w:szCs w:val="22"/>
          <w:lang w:val="ru-RU"/>
        </w:rPr>
        <w:t xml:space="preserve"> agent.com несложно и удобно, для этого не требуется специального обучения. Вы сразу же сможете </w:t>
      </w:r>
      <w:r w:rsidRPr="008B73FA">
        <w:rPr>
          <w:b/>
          <w:sz w:val="22"/>
          <w:szCs w:val="22"/>
          <w:lang w:val="ru-RU"/>
        </w:rPr>
        <w:t xml:space="preserve">бесплатно бронировать рейсы авиакомпаний </w:t>
      </w:r>
      <w:proofErr w:type="spellStart"/>
      <w:r w:rsidRPr="008B73FA">
        <w:rPr>
          <w:b/>
          <w:sz w:val="22"/>
          <w:szCs w:val="22"/>
          <w:lang w:val="ru-RU"/>
        </w:rPr>
        <w:t>Austrian</w:t>
      </w:r>
      <w:proofErr w:type="spellEnd"/>
      <w:r w:rsidRPr="008B73FA">
        <w:rPr>
          <w:b/>
          <w:sz w:val="22"/>
          <w:szCs w:val="22"/>
          <w:lang w:val="ru-RU"/>
        </w:rPr>
        <w:t xml:space="preserve">, </w:t>
      </w:r>
      <w:proofErr w:type="spellStart"/>
      <w:r w:rsidRPr="008B73FA">
        <w:rPr>
          <w:b/>
          <w:sz w:val="22"/>
          <w:szCs w:val="22"/>
          <w:lang w:val="ru-RU"/>
        </w:rPr>
        <w:t>Lufthansa</w:t>
      </w:r>
      <w:proofErr w:type="spellEnd"/>
      <w:r w:rsidRPr="008B73FA">
        <w:rPr>
          <w:b/>
          <w:sz w:val="22"/>
          <w:szCs w:val="22"/>
          <w:lang w:val="ru-RU"/>
        </w:rPr>
        <w:t xml:space="preserve"> и SWISS и вместе с тем пользоваться многочисленными  возможностями и преимуществами</w:t>
      </w:r>
      <w:r w:rsidRPr="008B73FA">
        <w:rPr>
          <w:sz w:val="22"/>
          <w:szCs w:val="22"/>
          <w:lang w:val="ru-RU"/>
        </w:rPr>
        <w:t>:</w:t>
      </w:r>
    </w:p>
    <w:p w:rsidR="00D55BF8" w:rsidRPr="008B73FA" w:rsidRDefault="00D55BF8" w:rsidP="00D55BF8">
      <w:pPr>
        <w:numPr>
          <w:ilvl w:val="0"/>
          <w:numId w:val="1"/>
        </w:numPr>
        <w:ind w:left="426" w:hanging="426"/>
        <w:outlineLvl w:val="0"/>
        <w:rPr>
          <w:sz w:val="22"/>
          <w:szCs w:val="22"/>
          <w:lang w:val="ru-RU"/>
        </w:rPr>
      </w:pPr>
      <w:r w:rsidRPr="008B73FA">
        <w:rPr>
          <w:sz w:val="22"/>
          <w:szCs w:val="22"/>
          <w:lang w:val="ru-RU"/>
        </w:rPr>
        <w:t xml:space="preserve">Четкая демонстрация сведений о рейсе. </w:t>
      </w:r>
    </w:p>
    <w:p w:rsidR="00D55BF8" w:rsidRPr="008B73FA" w:rsidRDefault="00D55BF8" w:rsidP="00D55BF8">
      <w:pPr>
        <w:numPr>
          <w:ilvl w:val="0"/>
          <w:numId w:val="1"/>
        </w:numPr>
        <w:ind w:left="426" w:hanging="426"/>
        <w:outlineLvl w:val="0"/>
        <w:rPr>
          <w:sz w:val="22"/>
          <w:szCs w:val="22"/>
          <w:lang w:val="ru-RU"/>
        </w:rPr>
      </w:pPr>
      <w:r w:rsidRPr="008B73FA">
        <w:rPr>
          <w:rFonts w:cs="Arial"/>
          <w:bCs/>
          <w:sz w:val="22"/>
          <w:szCs w:val="22"/>
          <w:lang w:val="ru-RU"/>
        </w:rPr>
        <w:t xml:space="preserve">Автоматическое уведомление туристического агентства и/или клиента в случае изменений в расписании по электронной почте или посредством телефонных звонков из сервисного центра. </w:t>
      </w:r>
    </w:p>
    <w:p w:rsidR="00D55BF8" w:rsidRPr="008B73FA" w:rsidRDefault="00D55BF8" w:rsidP="00D55BF8">
      <w:pPr>
        <w:numPr>
          <w:ilvl w:val="0"/>
          <w:numId w:val="1"/>
        </w:numPr>
        <w:ind w:left="426" w:hanging="426"/>
        <w:outlineLvl w:val="0"/>
        <w:rPr>
          <w:sz w:val="22"/>
          <w:szCs w:val="22"/>
          <w:lang w:val="ru-RU"/>
        </w:rPr>
      </w:pPr>
      <w:r w:rsidRPr="008B73FA">
        <w:rPr>
          <w:rFonts w:cs="Arial"/>
          <w:bCs/>
          <w:sz w:val="22"/>
          <w:szCs w:val="22"/>
          <w:lang w:val="ru-RU"/>
        </w:rPr>
        <w:t xml:space="preserve">Бронирование индивидуально установленных для корпоративных клиентов контрактных тарифов по соответствующему коду доступа.  </w:t>
      </w:r>
    </w:p>
    <w:p w:rsidR="00D55BF8" w:rsidRPr="008B73FA" w:rsidRDefault="00D55BF8" w:rsidP="00D55BF8">
      <w:pPr>
        <w:numPr>
          <w:ilvl w:val="0"/>
          <w:numId w:val="1"/>
        </w:numPr>
        <w:ind w:left="426" w:hanging="426"/>
        <w:outlineLvl w:val="0"/>
        <w:rPr>
          <w:sz w:val="22"/>
          <w:szCs w:val="22"/>
          <w:lang w:val="ru-RU"/>
        </w:rPr>
      </w:pPr>
      <w:r w:rsidRPr="008B73FA">
        <w:rPr>
          <w:rFonts w:cs="Arial"/>
          <w:bCs/>
          <w:sz w:val="22"/>
          <w:szCs w:val="22"/>
          <w:lang w:val="ru-RU"/>
        </w:rPr>
        <w:t xml:space="preserve">Отображение самого дешёвого из действующих тарифов, доступного на запрашиваемом рейсе. </w:t>
      </w:r>
    </w:p>
    <w:p w:rsidR="00D55BF8" w:rsidRPr="008B73FA" w:rsidRDefault="00D55BF8" w:rsidP="00D55BF8">
      <w:pPr>
        <w:numPr>
          <w:ilvl w:val="0"/>
          <w:numId w:val="1"/>
        </w:numPr>
        <w:ind w:left="426" w:hanging="426"/>
        <w:outlineLvl w:val="0"/>
        <w:rPr>
          <w:sz w:val="22"/>
          <w:szCs w:val="22"/>
          <w:lang w:val="en-GB"/>
        </w:rPr>
      </w:pPr>
      <w:r w:rsidRPr="008B73FA">
        <w:rPr>
          <w:sz w:val="22"/>
          <w:szCs w:val="22"/>
          <w:lang w:val="ru-RU"/>
        </w:rPr>
        <w:t>Гибкий поиск тарифа.</w:t>
      </w:r>
    </w:p>
    <w:p w:rsidR="00D55BF8" w:rsidRPr="008B73FA" w:rsidRDefault="00D55BF8" w:rsidP="00D55BF8">
      <w:pPr>
        <w:numPr>
          <w:ilvl w:val="0"/>
          <w:numId w:val="1"/>
        </w:numPr>
        <w:ind w:left="426" w:hanging="426"/>
        <w:outlineLvl w:val="0"/>
        <w:rPr>
          <w:sz w:val="22"/>
          <w:szCs w:val="22"/>
          <w:lang w:val="ru-RU"/>
        </w:rPr>
      </w:pPr>
      <w:r w:rsidRPr="008B73FA">
        <w:rPr>
          <w:rFonts w:cs="Arial"/>
          <w:bCs/>
          <w:sz w:val="22"/>
          <w:szCs w:val="22"/>
          <w:lang w:val="ru-RU"/>
        </w:rPr>
        <w:t>Бронирование специальных услуг (например, специального питания).</w:t>
      </w:r>
    </w:p>
    <w:p w:rsidR="00D55BF8" w:rsidRPr="008B73FA" w:rsidRDefault="00D55BF8" w:rsidP="00D55BF8">
      <w:pPr>
        <w:numPr>
          <w:ilvl w:val="0"/>
          <w:numId w:val="1"/>
        </w:numPr>
        <w:ind w:left="426" w:hanging="426"/>
        <w:outlineLvl w:val="0"/>
        <w:rPr>
          <w:sz w:val="22"/>
          <w:szCs w:val="22"/>
          <w:lang w:val="ru-RU"/>
        </w:rPr>
      </w:pPr>
      <w:r w:rsidRPr="008B73FA">
        <w:rPr>
          <w:rFonts w:cs="Arial"/>
          <w:bCs/>
          <w:sz w:val="22"/>
          <w:szCs w:val="22"/>
          <w:lang w:val="ru-RU"/>
        </w:rPr>
        <w:t xml:space="preserve">Учет предпочтений в выборе места (у окна/в проходе, бесплатный выбор места на схеме расположения мест или платное бронирование определённого места). </w:t>
      </w:r>
    </w:p>
    <w:p w:rsidR="00D55BF8" w:rsidRPr="008B73FA" w:rsidRDefault="00D55BF8" w:rsidP="00D55BF8">
      <w:pPr>
        <w:numPr>
          <w:ilvl w:val="0"/>
          <w:numId w:val="1"/>
        </w:numPr>
        <w:ind w:left="426" w:hanging="426"/>
        <w:outlineLvl w:val="0"/>
        <w:rPr>
          <w:sz w:val="22"/>
          <w:szCs w:val="22"/>
          <w:lang w:val="ru-RU"/>
        </w:rPr>
      </w:pPr>
      <w:r w:rsidRPr="008B73FA">
        <w:rPr>
          <w:sz w:val="22"/>
          <w:szCs w:val="22"/>
          <w:lang w:val="ru-RU"/>
        </w:rPr>
        <w:t xml:space="preserve">Сбор электронных данных </w:t>
      </w:r>
      <w:r w:rsidRPr="008B73FA">
        <w:rPr>
          <w:sz w:val="22"/>
          <w:szCs w:val="22"/>
          <w:lang w:val="en-GB"/>
        </w:rPr>
        <w:t>APIS</w:t>
      </w:r>
      <w:r w:rsidRPr="008B73FA">
        <w:rPr>
          <w:sz w:val="22"/>
          <w:szCs w:val="22"/>
          <w:lang w:val="ru-RU"/>
        </w:rPr>
        <w:t xml:space="preserve"> на рейсах в США – при бронировании и позже. </w:t>
      </w:r>
    </w:p>
    <w:p w:rsidR="00D55BF8" w:rsidRPr="008B73FA" w:rsidRDefault="00D55BF8" w:rsidP="00D55BF8">
      <w:pPr>
        <w:numPr>
          <w:ilvl w:val="0"/>
          <w:numId w:val="1"/>
        </w:numPr>
        <w:ind w:left="426" w:hanging="426"/>
        <w:outlineLvl w:val="0"/>
        <w:rPr>
          <w:i/>
          <w:sz w:val="22"/>
          <w:szCs w:val="22"/>
          <w:lang w:val="ru-RU"/>
        </w:rPr>
      </w:pPr>
      <w:r w:rsidRPr="008B73FA">
        <w:rPr>
          <w:rFonts w:cs="Arial"/>
          <w:bCs/>
          <w:sz w:val="22"/>
          <w:szCs w:val="22"/>
          <w:lang w:val="ru-RU"/>
        </w:rPr>
        <w:t xml:space="preserve">Полный процесс бронирования и оформления электронного билета </w:t>
      </w:r>
      <w:r w:rsidRPr="008B73FA">
        <w:rPr>
          <w:rFonts w:cs="Arial"/>
          <w:bCs/>
          <w:sz w:val="22"/>
          <w:szCs w:val="22"/>
          <w:lang w:val="en-GB"/>
        </w:rPr>
        <w:t>Lufthansa</w:t>
      </w:r>
      <w:r w:rsidRPr="008B73FA">
        <w:rPr>
          <w:rFonts w:cs="Arial"/>
          <w:bCs/>
          <w:sz w:val="22"/>
          <w:szCs w:val="22"/>
          <w:lang w:val="ru-RU"/>
        </w:rPr>
        <w:t>.</w:t>
      </w:r>
    </w:p>
    <w:p w:rsidR="00D55BF8" w:rsidRPr="008B73FA" w:rsidRDefault="00D55BF8" w:rsidP="00D55BF8">
      <w:pPr>
        <w:numPr>
          <w:ilvl w:val="0"/>
          <w:numId w:val="1"/>
        </w:numPr>
        <w:ind w:left="426" w:hanging="426"/>
        <w:outlineLvl w:val="0"/>
        <w:rPr>
          <w:i/>
          <w:sz w:val="22"/>
          <w:szCs w:val="22"/>
          <w:lang w:val="ru-RU"/>
        </w:rPr>
      </w:pPr>
      <w:r w:rsidRPr="008B73FA">
        <w:rPr>
          <w:sz w:val="22"/>
          <w:szCs w:val="22"/>
          <w:lang w:val="ru-RU"/>
        </w:rPr>
        <w:lastRenderedPageBreak/>
        <w:t>Поддержка сервисной службы по всем вопросам, связанным с регистрацией и использованием платформы для бронирования.</w:t>
      </w:r>
    </w:p>
    <w:p w:rsidR="00D55BF8" w:rsidRPr="008B73FA" w:rsidRDefault="00D55BF8" w:rsidP="00D55BF8">
      <w:pPr>
        <w:ind w:left="0"/>
        <w:outlineLvl w:val="0"/>
        <w:rPr>
          <w:sz w:val="22"/>
          <w:szCs w:val="22"/>
          <w:lang w:val="ru-RU"/>
        </w:rPr>
      </w:pPr>
    </w:p>
    <w:p w:rsidR="00D55BF8" w:rsidRPr="008B73FA" w:rsidRDefault="00D55BF8" w:rsidP="00D55BF8">
      <w:pPr>
        <w:ind w:left="0"/>
        <w:outlineLvl w:val="0"/>
        <w:rPr>
          <w:b/>
          <w:sz w:val="22"/>
          <w:szCs w:val="22"/>
          <w:lang w:val="ru-RU"/>
        </w:rPr>
      </w:pPr>
    </w:p>
    <w:p w:rsidR="00D55BF8" w:rsidRPr="008B73FA" w:rsidRDefault="00D55BF8" w:rsidP="00D55BF8">
      <w:pPr>
        <w:ind w:left="0"/>
        <w:outlineLvl w:val="0"/>
        <w:rPr>
          <w:b/>
          <w:sz w:val="22"/>
          <w:szCs w:val="22"/>
          <w:lang w:val="ru-RU"/>
        </w:rPr>
      </w:pPr>
      <w:r w:rsidRPr="008B73FA">
        <w:rPr>
          <w:b/>
          <w:sz w:val="22"/>
          <w:szCs w:val="22"/>
          <w:lang w:val="ru-RU"/>
        </w:rPr>
        <w:t>Быстрая настройка: доступ для Вашего агентства</w:t>
      </w:r>
    </w:p>
    <w:p w:rsidR="00D55BF8" w:rsidRPr="008B73FA" w:rsidRDefault="00D55BF8" w:rsidP="00D55BF8">
      <w:pPr>
        <w:ind w:left="0"/>
        <w:rPr>
          <w:rFonts w:cs="Arial"/>
          <w:bCs/>
          <w:sz w:val="22"/>
          <w:szCs w:val="22"/>
          <w:lang w:val="ru-RU"/>
        </w:rPr>
      </w:pPr>
    </w:p>
    <w:p w:rsidR="00D55BF8" w:rsidRPr="008B73FA" w:rsidRDefault="00D55BF8" w:rsidP="00D55BF8">
      <w:pPr>
        <w:ind w:left="0"/>
        <w:rPr>
          <w:rFonts w:cs="Arial"/>
          <w:bCs/>
          <w:sz w:val="22"/>
          <w:szCs w:val="22"/>
          <w:lang w:val="ru-RU"/>
        </w:rPr>
      </w:pPr>
      <w:r w:rsidRPr="008B73FA">
        <w:rPr>
          <w:rFonts w:cs="Arial"/>
          <w:bCs/>
          <w:sz w:val="22"/>
          <w:szCs w:val="22"/>
          <w:lang w:val="ru-RU"/>
        </w:rPr>
        <w:t xml:space="preserve">В принципе, новой платформой для бронирования могут пользоваться все туристические агентства. Для этого необходимо, прежде всего, </w:t>
      </w:r>
      <w:hyperlink r:id="rId8" w:history="1">
        <w:r w:rsidRPr="008B73FA">
          <w:rPr>
            <w:rStyle w:val="Hyperlink"/>
            <w:rFonts w:cs="Arial"/>
            <w:bCs/>
            <w:sz w:val="22"/>
            <w:szCs w:val="22"/>
            <w:lang w:val="ru-RU"/>
          </w:rPr>
          <w:t xml:space="preserve">зарегистрироваться на сайте </w:t>
        </w:r>
        <w:proofErr w:type="spellStart"/>
        <w:r w:rsidRPr="008B73FA">
          <w:rPr>
            <w:rStyle w:val="Hyperlink"/>
            <w:rFonts w:cs="Arial"/>
            <w:bCs/>
            <w:sz w:val="22"/>
            <w:szCs w:val="22"/>
            <w:lang w:val="ru-RU"/>
          </w:rPr>
          <w:t>Lufthansa</w:t>
        </w:r>
        <w:proofErr w:type="spellEnd"/>
      </w:hyperlink>
      <w:r w:rsidRPr="008B73FA">
        <w:rPr>
          <w:rFonts w:cs="Arial"/>
          <w:bCs/>
          <w:sz w:val="22"/>
          <w:szCs w:val="22"/>
          <w:lang w:val="ru-RU"/>
        </w:rPr>
        <w:t xml:space="preserve"> </w:t>
      </w:r>
      <w:r w:rsidRPr="00B45233">
        <w:rPr>
          <w:rFonts w:cs="Arial"/>
          <w:bCs/>
          <w:sz w:val="22"/>
          <w:szCs w:val="22"/>
          <w:lang w:val="ru-RU"/>
        </w:rPr>
        <w:t xml:space="preserve"> . </w:t>
      </w:r>
      <w:r w:rsidRPr="008B73FA">
        <w:rPr>
          <w:rFonts w:cs="Arial"/>
          <w:bCs/>
          <w:sz w:val="22"/>
          <w:szCs w:val="22"/>
          <w:lang w:val="ru-RU"/>
        </w:rPr>
        <w:t>После этого туристическое агентство получает идентификационный номер. Как правило, он отправляется по электронной почте в течение 5 дней.</w:t>
      </w:r>
    </w:p>
    <w:p w:rsidR="00D55BF8" w:rsidRPr="008B73FA" w:rsidRDefault="00D55BF8" w:rsidP="00D55BF8">
      <w:pPr>
        <w:ind w:left="0"/>
        <w:rPr>
          <w:rFonts w:cs="Arial"/>
          <w:bCs/>
          <w:sz w:val="22"/>
          <w:szCs w:val="22"/>
          <w:lang w:val="ru-RU"/>
        </w:rPr>
      </w:pPr>
    </w:p>
    <w:p w:rsidR="00D55BF8" w:rsidRPr="008B73FA" w:rsidRDefault="00D55BF8" w:rsidP="00D55BF8">
      <w:pPr>
        <w:ind w:left="0"/>
        <w:rPr>
          <w:rFonts w:cs="Arial"/>
          <w:bCs/>
          <w:sz w:val="22"/>
          <w:szCs w:val="22"/>
          <w:lang w:val="ru-RU"/>
        </w:rPr>
      </w:pPr>
      <w:r w:rsidRPr="008B73FA">
        <w:rPr>
          <w:sz w:val="22"/>
          <w:szCs w:val="22"/>
          <w:lang w:val="ru-RU"/>
        </w:rPr>
        <w:t xml:space="preserve">С этим идентификационным номером Вы устанавливаете абонентский доступ на </w:t>
      </w:r>
      <w:hyperlink r:id="rId9" w:history="1">
        <w:r w:rsidRPr="008B73FA">
          <w:rPr>
            <w:rStyle w:val="Hyperlink"/>
            <w:sz w:val="22"/>
            <w:szCs w:val="22"/>
            <w:lang w:val="ru-RU"/>
          </w:rPr>
          <w:t>LHGroup-agent.com</w:t>
        </w:r>
      </w:hyperlink>
      <w:r w:rsidRPr="00B45233">
        <w:rPr>
          <w:i/>
          <w:sz w:val="22"/>
          <w:szCs w:val="22"/>
          <w:lang w:val="ru-RU"/>
        </w:rPr>
        <w:t xml:space="preserve"> ,</w:t>
      </w:r>
      <w:r w:rsidRPr="008B73FA">
        <w:rPr>
          <w:sz w:val="22"/>
          <w:szCs w:val="22"/>
          <w:lang w:val="ru-RU"/>
        </w:rPr>
        <w:t xml:space="preserve"> который будет активирован в течение двух дней. Данный доступ, который состоит из идентификационного номера и пароля, действителен для всего туристического агентства. Любой сотрудник туристического агентства может войти на платформу бронирования в любое время. Если Ваше агентство уже зарегистрировано на lufthansa-agent.com или swiss-agent.com, Вы можете использовать существующие данные для авторизации на новом портале.</w:t>
      </w:r>
    </w:p>
    <w:p w:rsidR="00D55BF8" w:rsidRPr="008B73FA" w:rsidRDefault="00D55BF8" w:rsidP="00D55BF8">
      <w:pPr>
        <w:ind w:left="0"/>
        <w:outlineLvl w:val="0"/>
        <w:rPr>
          <w:b/>
          <w:sz w:val="22"/>
          <w:szCs w:val="22"/>
          <w:lang w:val="ru-RU"/>
        </w:rPr>
      </w:pPr>
    </w:p>
    <w:p w:rsidR="00D55BF8" w:rsidRPr="008B73FA" w:rsidRDefault="00D55BF8" w:rsidP="00D55BF8">
      <w:pPr>
        <w:ind w:left="0"/>
        <w:outlineLvl w:val="0"/>
        <w:rPr>
          <w:b/>
          <w:sz w:val="22"/>
          <w:szCs w:val="22"/>
          <w:lang w:val="ru-RU"/>
        </w:rPr>
      </w:pPr>
      <w:r w:rsidRPr="008B73FA">
        <w:rPr>
          <w:b/>
          <w:sz w:val="22"/>
          <w:szCs w:val="22"/>
          <w:lang w:val="ru-RU"/>
        </w:rPr>
        <w:t>Узнайте больше прямо сейчас</w:t>
      </w:r>
    </w:p>
    <w:p w:rsidR="00D55BF8" w:rsidRPr="00D55BF8" w:rsidRDefault="00D55BF8" w:rsidP="00D55BF8">
      <w:pPr>
        <w:ind w:left="0"/>
        <w:outlineLvl w:val="0"/>
        <w:rPr>
          <w:b/>
          <w:sz w:val="22"/>
          <w:szCs w:val="22"/>
          <w:lang w:val="ru-RU"/>
        </w:rPr>
      </w:pPr>
    </w:p>
    <w:p w:rsidR="00D55BF8" w:rsidRPr="008B73FA" w:rsidRDefault="00D55BF8" w:rsidP="00D55BF8">
      <w:pPr>
        <w:ind w:left="0"/>
        <w:rPr>
          <w:rFonts w:cs="Arial"/>
          <w:bCs/>
          <w:sz w:val="22"/>
          <w:szCs w:val="22"/>
          <w:lang w:val="ru-RU"/>
        </w:rPr>
      </w:pPr>
    </w:p>
    <w:p w:rsidR="00D55BF8" w:rsidRDefault="00D55BF8" w:rsidP="00D55BF8">
      <w:pPr>
        <w:ind w:left="0"/>
        <w:rPr>
          <w:rFonts w:cs="Arial"/>
          <w:bCs/>
          <w:sz w:val="22"/>
          <w:szCs w:val="22"/>
          <w:lang w:val="ru-RU"/>
        </w:rPr>
      </w:pPr>
      <w:r w:rsidRPr="008B73FA">
        <w:rPr>
          <w:rFonts w:cs="Arial"/>
          <w:bCs/>
          <w:sz w:val="22"/>
          <w:szCs w:val="22"/>
          <w:lang w:val="ru-RU"/>
        </w:rPr>
        <w:t xml:space="preserve">Дополнительную полезную информацию о новой платформе для бронирования Вы найдёте в нашем разделе </w:t>
      </w:r>
      <w:hyperlink r:id="rId10" w:history="1">
        <w:r w:rsidRPr="008B73FA">
          <w:rPr>
            <w:rStyle w:val="Hyperlink"/>
            <w:rFonts w:cs="Arial"/>
            <w:bCs/>
            <w:sz w:val="22"/>
            <w:szCs w:val="22"/>
            <w:lang w:val="ru-RU"/>
          </w:rPr>
          <w:t>«Часто задавае</w:t>
        </w:r>
        <w:r w:rsidRPr="008B73FA">
          <w:rPr>
            <w:rStyle w:val="Hyperlink"/>
            <w:rFonts w:cs="Arial"/>
            <w:bCs/>
            <w:sz w:val="22"/>
            <w:szCs w:val="22"/>
            <w:lang w:val="ru-RU"/>
          </w:rPr>
          <w:t>м</w:t>
        </w:r>
        <w:r w:rsidRPr="008B73FA">
          <w:rPr>
            <w:rStyle w:val="Hyperlink"/>
            <w:rFonts w:cs="Arial"/>
            <w:bCs/>
            <w:sz w:val="22"/>
            <w:szCs w:val="22"/>
            <w:lang w:val="ru-RU"/>
          </w:rPr>
          <w:t>ые вопросы»</w:t>
        </w:r>
      </w:hyperlink>
      <w:proofErr w:type="gramStart"/>
      <w:r w:rsidRPr="008B73FA">
        <w:rPr>
          <w:rFonts w:cs="Arial"/>
          <w:bCs/>
          <w:sz w:val="22"/>
          <w:szCs w:val="22"/>
          <w:lang w:val="ru-RU"/>
        </w:rPr>
        <w:t xml:space="preserve"> .</w:t>
      </w:r>
      <w:proofErr w:type="gramEnd"/>
      <w:r w:rsidRPr="008B73FA">
        <w:rPr>
          <w:rFonts w:cs="Arial"/>
          <w:bCs/>
          <w:sz w:val="22"/>
          <w:szCs w:val="22"/>
          <w:lang w:val="ru-RU"/>
        </w:rPr>
        <w:t xml:space="preserve"> Вы также можете воспользоваться нашей подробной </w:t>
      </w:r>
      <w:hyperlink r:id="rId11" w:history="1">
        <w:r w:rsidRPr="008B73FA">
          <w:rPr>
            <w:rStyle w:val="Hyperlink"/>
            <w:rFonts w:cs="Arial"/>
            <w:bCs/>
            <w:sz w:val="22"/>
            <w:szCs w:val="22"/>
            <w:lang w:val="ru-RU"/>
          </w:rPr>
          <w:t>Инструкцией по бронированию</w:t>
        </w:r>
      </w:hyperlink>
      <w:r w:rsidRPr="008B73FA">
        <w:rPr>
          <w:rFonts w:cs="Arial"/>
          <w:bCs/>
          <w:sz w:val="22"/>
          <w:szCs w:val="22"/>
          <w:u w:val="single"/>
          <w:lang w:val="ru-RU"/>
        </w:rPr>
        <w:t xml:space="preserve"> </w:t>
      </w:r>
      <w:r w:rsidRPr="008B73FA">
        <w:rPr>
          <w:rFonts w:cs="Arial"/>
          <w:bCs/>
          <w:i/>
          <w:sz w:val="22"/>
          <w:szCs w:val="22"/>
          <w:lang w:val="ru-RU"/>
        </w:rPr>
        <w:t xml:space="preserve"> </w:t>
      </w:r>
      <w:r w:rsidRPr="008B73FA">
        <w:rPr>
          <w:rFonts w:cs="Arial"/>
          <w:bCs/>
          <w:sz w:val="22"/>
          <w:szCs w:val="22"/>
          <w:lang w:val="ru-RU"/>
        </w:rPr>
        <w:t xml:space="preserve"> или зарегистрироваться прямо сейчас на </w:t>
      </w:r>
      <w:hyperlink r:id="rId12" w:history="1">
        <w:proofErr w:type="spellStart"/>
        <w:r w:rsidRPr="008B73FA">
          <w:rPr>
            <w:rStyle w:val="Hyperlink"/>
            <w:rFonts w:cs="Arial"/>
            <w:bCs/>
            <w:sz w:val="22"/>
            <w:szCs w:val="22"/>
            <w:lang w:val="en-GB"/>
          </w:rPr>
          <w:t>LHGroup</w:t>
        </w:r>
        <w:proofErr w:type="spellEnd"/>
        <w:r w:rsidRPr="008B73FA">
          <w:rPr>
            <w:rStyle w:val="Hyperlink"/>
            <w:rFonts w:cs="Arial"/>
            <w:bCs/>
            <w:sz w:val="22"/>
            <w:szCs w:val="22"/>
            <w:lang w:val="ru-RU"/>
          </w:rPr>
          <w:t>-</w:t>
        </w:r>
        <w:r w:rsidRPr="008B73FA">
          <w:rPr>
            <w:rStyle w:val="Hyperlink"/>
            <w:rFonts w:cs="Arial"/>
            <w:bCs/>
            <w:sz w:val="22"/>
            <w:szCs w:val="22"/>
            <w:lang w:val="en-GB"/>
          </w:rPr>
          <w:t>agent</w:t>
        </w:r>
        <w:r w:rsidRPr="008B73FA">
          <w:rPr>
            <w:rStyle w:val="Hyperlink"/>
            <w:rFonts w:cs="Arial"/>
            <w:bCs/>
            <w:sz w:val="22"/>
            <w:szCs w:val="22"/>
            <w:lang w:val="ru-RU"/>
          </w:rPr>
          <w:t>.</w:t>
        </w:r>
        <w:r w:rsidRPr="008B73FA">
          <w:rPr>
            <w:rStyle w:val="Hyperlink"/>
            <w:rFonts w:cs="Arial"/>
            <w:bCs/>
            <w:sz w:val="22"/>
            <w:szCs w:val="22"/>
            <w:lang w:val="en-GB"/>
          </w:rPr>
          <w:t>com</w:t>
        </w:r>
      </w:hyperlink>
      <w:r w:rsidRPr="008B73FA">
        <w:rPr>
          <w:rFonts w:cs="Arial"/>
          <w:bCs/>
          <w:i/>
          <w:sz w:val="22"/>
          <w:szCs w:val="22"/>
          <w:lang w:val="ru-RU"/>
        </w:rPr>
        <w:t xml:space="preserve"> </w:t>
      </w:r>
      <w:r w:rsidRPr="008B73FA">
        <w:rPr>
          <w:rFonts w:cs="Arial"/>
          <w:bCs/>
          <w:sz w:val="22"/>
          <w:szCs w:val="22"/>
          <w:lang w:val="ru-RU"/>
        </w:rPr>
        <w:t>.</w:t>
      </w:r>
    </w:p>
    <w:p w:rsidR="00D55BF8" w:rsidRPr="00D64821" w:rsidRDefault="00D55BF8" w:rsidP="00D55BF8">
      <w:pPr>
        <w:ind w:left="0"/>
        <w:rPr>
          <w:rFonts w:cs="Arial"/>
          <w:bCs/>
          <w:sz w:val="22"/>
          <w:szCs w:val="22"/>
          <w:lang w:val="ru-RU"/>
        </w:rPr>
      </w:pPr>
    </w:p>
    <w:p w:rsidR="00D55BF8" w:rsidRPr="00787055" w:rsidRDefault="00D55BF8" w:rsidP="00D55BF8">
      <w:pPr>
        <w:rPr>
          <w:rFonts w:ascii="Times New Roman" w:hAnsi="Times New Roman"/>
          <w:sz w:val="22"/>
          <w:szCs w:val="22"/>
          <w:lang w:val="ru-RU"/>
        </w:rPr>
      </w:pPr>
    </w:p>
    <w:p w:rsidR="00D80358" w:rsidRPr="00D55BF8" w:rsidRDefault="00D55BF8" w:rsidP="00D55BF8">
      <w:pPr>
        <w:rPr>
          <w:lang w:val="ru-RU"/>
        </w:rPr>
      </w:pPr>
      <w:bookmarkStart w:id="0" w:name="_GoBack"/>
      <w:bookmarkEnd w:id="0"/>
    </w:p>
    <w:sectPr w:rsidR="00D80358" w:rsidRPr="00D55B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5E" w:rsidRDefault="00EA005E" w:rsidP="00157CC5">
      <w:pPr>
        <w:spacing w:line="240" w:lineRule="auto"/>
      </w:pPr>
      <w:r>
        <w:separator/>
      </w:r>
    </w:p>
  </w:endnote>
  <w:endnote w:type="continuationSeparator" w:id="0">
    <w:p w:rsidR="00EA005E" w:rsidRDefault="00EA005E" w:rsidP="00157C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59" w:rsidRDefault="00006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C5" w:rsidRDefault="00385AEA">
    <w:pPr>
      <w:pStyle w:val="Footer"/>
    </w:pPr>
    <w:r>
      <w:rPr>
        <w:noProof/>
        <w:lang w:val="en-US" w:eastAsia="en-US"/>
      </w:rPr>
      <w:drawing>
        <wp:inline distT="0" distB="0" distL="0" distR="0">
          <wp:extent cx="5748655" cy="461010"/>
          <wp:effectExtent l="0" t="0" r="4445" b="0"/>
          <wp:docPr id="1" name="Grafik 1" descr="NEW_LH_OS_SN_newLX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H_OS_SN_newLX_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59" w:rsidRDefault="00006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5E" w:rsidRDefault="00EA005E" w:rsidP="00157CC5">
      <w:pPr>
        <w:spacing w:line="240" w:lineRule="auto"/>
      </w:pPr>
      <w:r>
        <w:separator/>
      </w:r>
    </w:p>
  </w:footnote>
  <w:footnote w:type="continuationSeparator" w:id="0">
    <w:p w:rsidR="00EA005E" w:rsidRDefault="00EA005E" w:rsidP="00157C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59" w:rsidRDefault="00006C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C5" w:rsidRDefault="00006C59" w:rsidP="00157CC5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15C65887" wp14:editId="753F020D">
          <wp:extent cx="2201330" cy="170263"/>
          <wp:effectExtent l="0" t="0" r="0" b="1270"/>
          <wp:docPr id="4" name="Grafik 4" descr="K:\01_Kunden\Lufthansa\3_LH_VK_Vertriebskanalmarketing\02_lfd_Projekte_2013\LH_VK-1783 Content 2.0\01_Briefings_Infos\01_Kundeninput\Content 2.0\header-logo\@x2\lufthansa-group-agen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01_Kunden\Lufthansa\3_LH_VK_Vertriebskanalmarketing\02_lfd_Projekte_2013\LH_VK-1783 Content 2.0\01_Briefings_Infos\01_Kundeninput\Content 2.0\header-logo\@x2\lufthansa-group-agen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286" cy="17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CC5" w:rsidRDefault="00157C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59" w:rsidRDefault="00006C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5218"/>
    <w:multiLevelType w:val="hybridMultilevel"/>
    <w:tmpl w:val="3B34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A4B55"/>
    <w:multiLevelType w:val="hybridMultilevel"/>
    <w:tmpl w:val="7FF43C8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C5"/>
    <w:rsid w:val="00006C59"/>
    <w:rsid w:val="000077D3"/>
    <w:rsid w:val="00035486"/>
    <w:rsid w:val="000C1746"/>
    <w:rsid w:val="00102D18"/>
    <w:rsid w:val="00157CC5"/>
    <w:rsid w:val="00385AEA"/>
    <w:rsid w:val="003E0E91"/>
    <w:rsid w:val="00466155"/>
    <w:rsid w:val="004D3C47"/>
    <w:rsid w:val="0082723D"/>
    <w:rsid w:val="00930DE3"/>
    <w:rsid w:val="00994123"/>
    <w:rsid w:val="00BD3C11"/>
    <w:rsid w:val="00BE19A2"/>
    <w:rsid w:val="00CF4026"/>
    <w:rsid w:val="00D2508F"/>
    <w:rsid w:val="00D55BF8"/>
    <w:rsid w:val="00EA005E"/>
    <w:rsid w:val="00EF2313"/>
    <w:rsid w:val="00F82A4B"/>
    <w:rsid w:val="00F9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A"/>
    <w:pPr>
      <w:spacing w:after="0" w:line="360" w:lineRule="auto"/>
      <w:ind w:left="397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CC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CC5"/>
  </w:style>
  <w:style w:type="paragraph" w:styleId="Footer">
    <w:name w:val="footer"/>
    <w:basedOn w:val="Normal"/>
    <w:link w:val="FooterChar"/>
    <w:uiPriority w:val="99"/>
    <w:unhideWhenUsed/>
    <w:rsid w:val="00157C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CC5"/>
  </w:style>
  <w:style w:type="paragraph" w:styleId="BalloonText">
    <w:name w:val="Balloon Text"/>
    <w:basedOn w:val="Normal"/>
    <w:link w:val="BalloonTextChar"/>
    <w:uiPriority w:val="99"/>
    <w:semiHidden/>
    <w:unhideWhenUsed/>
    <w:rsid w:val="00157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C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85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385AEA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AEA"/>
    <w:rPr>
      <w:rFonts w:ascii="Arial" w:eastAsia="Times New Roman" w:hAnsi="Arial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3E0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F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F66"/>
    <w:rPr>
      <w:color w:val="800080" w:themeColor="followedHyperlink"/>
      <w:u w:val="single"/>
    </w:rPr>
  </w:style>
  <w:style w:type="paragraph" w:customStyle="1" w:styleId="Standard1">
    <w:name w:val="Standard1"/>
    <w:rsid w:val="00BD3C11"/>
    <w:pPr>
      <w:spacing w:after="0" w:line="360" w:lineRule="auto"/>
      <w:ind w:left="397"/>
    </w:pPr>
    <w:rPr>
      <w:rFonts w:ascii="Arial" w:eastAsia="ヒラギノ角ゴ Pro W3" w:hAnsi="Arial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A"/>
    <w:pPr>
      <w:spacing w:after="0" w:line="360" w:lineRule="auto"/>
      <w:ind w:left="397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CC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CC5"/>
  </w:style>
  <w:style w:type="paragraph" w:styleId="Footer">
    <w:name w:val="footer"/>
    <w:basedOn w:val="Normal"/>
    <w:link w:val="FooterChar"/>
    <w:uiPriority w:val="99"/>
    <w:unhideWhenUsed/>
    <w:rsid w:val="00157C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CC5"/>
  </w:style>
  <w:style w:type="paragraph" w:styleId="BalloonText">
    <w:name w:val="Balloon Text"/>
    <w:basedOn w:val="Normal"/>
    <w:link w:val="BalloonTextChar"/>
    <w:uiPriority w:val="99"/>
    <w:semiHidden/>
    <w:unhideWhenUsed/>
    <w:rsid w:val="00157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C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385A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385AEA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5AEA"/>
    <w:rPr>
      <w:rFonts w:ascii="Arial" w:eastAsia="Times New Roman" w:hAnsi="Arial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3E0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F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F66"/>
    <w:rPr>
      <w:color w:val="800080" w:themeColor="followedHyperlink"/>
      <w:u w:val="single"/>
    </w:rPr>
  </w:style>
  <w:style w:type="paragraph" w:customStyle="1" w:styleId="Standard1">
    <w:name w:val="Standard1"/>
    <w:rsid w:val="00BD3C11"/>
    <w:pPr>
      <w:spacing w:after="0" w:line="360" w:lineRule="auto"/>
      <w:ind w:left="397"/>
    </w:pPr>
    <w:rPr>
      <w:rFonts w:ascii="Arial" w:eastAsia="ヒラギノ角ゴ Pro W3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HGroup-agent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HGroup-agent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ufthansa-promotion.de/bookingguide/en/Bookingguid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iles.lufthansaexperts.com/lh.php?4041.104218.c4862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HGroup-agent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143715E9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Serviceplan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Lüllemann‚ Pascal</dc:creator>
  <cp:lastModifiedBy>IAKUMISHINA, ELVIRA</cp:lastModifiedBy>
  <cp:revision>2</cp:revision>
  <dcterms:created xsi:type="dcterms:W3CDTF">2015-06-02T08:19:00Z</dcterms:created>
  <dcterms:modified xsi:type="dcterms:W3CDTF">2015-06-02T08:19:00Z</dcterms:modified>
</cp:coreProperties>
</file>